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7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6"/>
        <w:gridCol w:w="1559"/>
        <w:gridCol w:w="1417"/>
        <w:gridCol w:w="1418"/>
        <w:gridCol w:w="1410"/>
        <w:gridCol w:w="1410"/>
      </w:tblGrid>
      <w:tr w:rsidR="00C23D07" w:rsidRPr="002507B8" w:rsidTr="00C23D07">
        <w:trPr>
          <w:trHeight w:val="450"/>
        </w:trPr>
        <w:tc>
          <w:tcPr>
            <w:tcW w:w="15720" w:type="dxa"/>
            <w:gridSpan w:val="6"/>
            <w:vMerge w:val="restart"/>
            <w:vAlign w:val="center"/>
            <w:hideMark/>
          </w:tcPr>
          <w:p w:rsidR="00C23D07" w:rsidRPr="00DC23AE" w:rsidRDefault="00C23D07" w:rsidP="00DC23AE">
            <w:pPr>
              <w:jc w:val="center"/>
            </w:pPr>
            <w:r w:rsidRPr="003B4834">
              <w:t xml:space="preserve">HARMONOGRAM PRZEGLĄDÓW I KONSERWACJI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E5153">
              <w:rPr>
                <w:b/>
              </w:rPr>
              <w:t>klimatyzatora produkcji</w:t>
            </w:r>
            <w:r w:rsidRPr="002507B8">
              <w:t xml:space="preserve"> </w:t>
            </w:r>
            <w:r w:rsidRPr="00AE5153">
              <w:rPr>
                <w:b/>
              </w:rPr>
              <w:t>VIVAX Polska typu Ultra ACP-48DT140AECI</w:t>
            </w:r>
            <w:r w:rsidRPr="002507B8">
              <w:t xml:space="preserve">                                       </w:t>
            </w:r>
            <w:r w:rsidRPr="002507B8">
              <w:br/>
              <w:t>zainstalowanego w Placówce Straży Granicznej w Opolu, ul. Drzymały 1b                                                                                                                                                                                        na dachu płaskim (jednostka zewnętrzna) i poddaszu w budynku nr 1 (jednostka wewnętrzna)</w:t>
            </w:r>
          </w:p>
        </w:tc>
      </w:tr>
      <w:tr w:rsidR="00C23D07" w:rsidRPr="002507B8" w:rsidTr="00C23D07">
        <w:trPr>
          <w:trHeight w:val="450"/>
        </w:trPr>
        <w:tc>
          <w:tcPr>
            <w:tcW w:w="15720" w:type="dxa"/>
            <w:gridSpan w:val="6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C23D07">
        <w:trPr>
          <w:trHeight w:val="450"/>
        </w:trPr>
        <w:tc>
          <w:tcPr>
            <w:tcW w:w="15720" w:type="dxa"/>
            <w:gridSpan w:val="6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C23D07">
        <w:trPr>
          <w:trHeight w:val="380"/>
        </w:trPr>
        <w:tc>
          <w:tcPr>
            <w:tcW w:w="8506" w:type="dxa"/>
            <w:vMerge w:val="restart"/>
            <w:vAlign w:val="center"/>
            <w:hideMark/>
          </w:tcPr>
          <w:p w:rsidR="00C23D07" w:rsidRPr="002507B8" w:rsidRDefault="00C23D07" w:rsidP="00AE5153">
            <w:pPr>
              <w:jc w:val="center"/>
              <w:rPr>
                <w:b/>
                <w:bCs/>
              </w:rPr>
            </w:pPr>
            <w:r w:rsidRPr="002507B8">
              <w:rPr>
                <w:b/>
                <w:bCs/>
              </w:rPr>
              <w:t>CZYNNOŚCI DO WYKONANIA</w:t>
            </w:r>
          </w:p>
        </w:tc>
        <w:tc>
          <w:tcPr>
            <w:tcW w:w="1559" w:type="dxa"/>
            <w:vAlign w:val="center"/>
            <w:hideMark/>
          </w:tcPr>
          <w:p w:rsidR="00C23D07" w:rsidRPr="002507B8" w:rsidRDefault="00C23D07" w:rsidP="00AE5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C23D07" w:rsidRPr="002507B8" w:rsidRDefault="00C23D07" w:rsidP="00AE5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2820" w:type="dxa"/>
            <w:gridSpan w:val="2"/>
            <w:vAlign w:val="center"/>
            <w:hideMark/>
          </w:tcPr>
          <w:p w:rsidR="00C23D07" w:rsidRPr="002507B8" w:rsidRDefault="00C23D07" w:rsidP="00AE51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:rsidR="00C23D07" w:rsidRPr="002507B8" w:rsidTr="00C23D07">
        <w:trPr>
          <w:trHeight w:val="430"/>
        </w:trPr>
        <w:tc>
          <w:tcPr>
            <w:tcW w:w="8506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C23D07" w:rsidRPr="002507B8" w:rsidRDefault="00C23D07" w:rsidP="00AE515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LISTOPAD</w:t>
            </w:r>
          </w:p>
        </w:tc>
        <w:tc>
          <w:tcPr>
            <w:tcW w:w="1417" w:type="dxa"/>
            <w:vAlign w:val="center"/>
            <w:hideMark/>
          </w:tcPr>
          <w:p w:rsidR="00C23D07" w:rsidRPr="002507B8" w:rsidRDefault="00C23D07" w:rsidP="00AE515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MAJ</w:t>
            </w:r>
          </w:p>
        </w:tc>
        <w:tc>
          <w:tcPr>
            <w:tcW w:w="1418" w:type="dxa"/>
            <w:vAlign w:val="center"/>
            <w:hideMark/>
          </w:tcPr>
          <w:p w:rsidR="00C23D07" w:rsidRPr="002507B8" w:rsidRDefault="00C23D07" w:rsidP="00AE515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LISTOPAD</w:t>
            </w:r>
          </w:p>
        </w:tc>
        <w:tc>
          <w:tcPr>
            <w:tcW w:w="1410" w:type="dxa"/>
            <w:vAlign w:val="center"/>
            <w:hideMark/>
          </w:tcPr>
          <w:p w:rsidR="00C23D07" w:rsidRPr="002507B8" w:rsidRDefault="00C23D07" w:rsidP="00AE515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MAJ</w:t>
            </w:r>
          </w:p>
        </w:tc>
        <w:tc>
          <w:tcPr>
            <w:tcW w:w="1410" w:type="dxa"/>
            <w:vAlign w:val="center"/>
            <w:hideMark/>
          </w:tcPr>
          <w:p w:rsidR="00C23D07" w:rsidRPr="002507B8" w:rsidRDefault="00C23D07" w:rsidP="00AE515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LISTOPAD</w:t>
            </w:r>
          </w:p>
        </w:tc>
      </w:tr>
      <w:tr w:rsidR="00C23D07" w:rsidRPr="002507B8" w:rsidTr="00D432B0">
        <w:trPr>
          <w:trHeight w:val="349"/>
        </w:trPr>
        <w:tc>
          <w:tcPr>
            <w:tcW w:w="8506" w:type="dxa"/>
            <w:shd w:val="clear" w:color="auto" w:fill="FFFFFF" w:themeFill="background1"/>
            <w:noWrap/>
            <w:hideMark/>
          </w:tcPr>
          <w:p w:rsidR="00C23D07" w:rsidRPr="00D432B0" w:rsidRDefault="00C23D07">
            <w:pPr>
              <w:rPr>
                <w:b/>
                <w:bCs/>
                <w:sz w:val="20"/>
              </w:rPr>
            </w:pPr>
            <w:r w:rsidRPr="00D432B0">
              <w:rPr>
                <w:b/>
                <w:bCs/>
                <w:sz w:val="20"/>
              </w:rPr>
              <w:t>1.</w:t>
            </w:r>
            <w:r w:rsidRPr="00D432B0">
              <w:rPr>
                <w:sz w:val="20"/>
              </w:rPr>
              <w:t xml:space="preserve"> Czyszczenie i dezynfekcja lameli wymiennika jednostki wewnętrznej - parownika;</w:t>
            </w:r>
          </w:p>
        </w:tc>
        <w:tc>
          <w:tcPr>
            <w:tcW w:w="1559" w:type="dxa"/>
            <w:vMerge w:val="restart"/>
            <w:vAlign w:val="center"/>
          </w:tcPr>
          <w:p w:rsidR="00C23D07" w:rsidRPr="002507B8" w:rsidRDefault="00C23D07" w:rsidP="00AE5153">
            <w:pPr>
              <w:jc w:val="center"/>
              <w:rPr>
                <w:b/>
                <w:bCs/>
              </w:rPr>
            </w:pPr>
            <w:r w:rsidRPr="002507B8">
              <w:rPr>
                <w:b/>
                <w:bCs/>
              </w:rPr>
              <w:t>+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C23D07" w:rsidRPr="002507B8" w:rsidRDefault="00C23D07" w:rsidP="00AE5153">
            <w:pPr>
              <w:jc w:val="center"/>
              <w:rPr>
                <w:b/>
                <w:bCs/>
              </w:rPr>
            </w:pPr>
            <w:r w:rsidRPr="002507B8">
              <w:rPr>
                <w:b/>
                <w:bCs/>
              </w:rPr>
              <w:t>+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23D07" w:rsidRPr="002507B8" w:rsidRDefault="00C23D07" w:rsidP="00AE5153">
            <w:pPr>
              <w:jc w:val="center"/>
              <w:rPr>
                <w:b/>
                <w:bCs/>
              </w:rPr>
            </w:pPr>
            <w:r w:rsidRPr="002507B8">
              <w:rPr>
                <w:b/>
                <w:bCs/>
              </w:rPr>
              <w:t>+</w:t>
            </w:r>
          </w:p>
        </w:tc>
        <w:tc>
          <w:tcPr>
            <w:tcW w:w="1410" w:type="dxa"/>
            <w:vMerge w:val="restart"/>
            <w:vAlign w:val="center"/>
            <w:hideMark/>
          </w:tcPr>
          <w:p w:rsidR="00C23D07" w:rsidRPr="002507B8" w:rsidRDefault="00C23D07" w:rsidP="00AE5153">
            <w:pPr>
              <w:jc w:val="center"/>
              <w:rPr>
                <w:b/>
                <w:bCs/>
              </w:rPr>
            </w:pPr>
            <w:r w:rsidRPr="002507B8">
              <w:rPr>
                <w:b/>
                <w:bCs/>
              </w:rPr>
              <w:t>+</w:t>
            </w:r>
          </w:p>
        </w:tc>
        <w:tc>
          <w:tcPr>
            <w:tcW w:w="1410" w:type="dxa"/>
            <w:vMerge w:val="restart"/>
            <w:vAlign w:val="center"/>
            <w:hideMark/>
          </w:tcPr>
          <w:p w:rsidR="00C23D07" w:rsidRPr="002507B8" w:rsidRDefault="00C23D07" w:rsidP="00AE5153">
            <w:pPr>
              <w:ind w:right="-120"/>
              <w:jc w:val="center"/>
              <w:rPr>
                <w:b/>
                <w:bCs/>
              </w:rPr>
            </w:pPr>
            <w:r w:rsidRPr="002507B8">
              <w:rPr>
                <w:b/>
                <w:bCs/>
              </w:rPr>
              <w:t>+</w:t>
            </w:r>
          </w:p>
        </w:tc>
      </w:tr>
      <w:tr w:rsidR="00C23D07" w:rsidRPr="002507B8" w:rsidTr="00D432B0">
        <w:trPr>
          <w:trHeight w:val="283"/>
        </w:trPr>
        <w:tc>
          <w:tcPr>
            <w:tcW w:w="8506" w:type="dxa"/>
            <w:shd w:val="clear" w:color="auto" w:fill="FFFFFF" w:themeFill="background1"/>
            <w:noWrap/>
            <w:hideMark/>
          </w:tcPr>
          <w:p w:rsidR="00C23D07" w:rsidRPr="00D432B0" w:rsidRDefault="00C23D07">
            <w:pPr>
              <w:rPr>
                <w:b/>
                <w:bCs/>
                <w:sz w:val="20"/>
              </w:rPr>
            </w:pPr>
            <w:r w:rsidRPr="00D432B0">
              <w:rPr>
                <w:b/>
                <w:bCs/>
                <w:sz w:val="20"/>
              </w:rPr>
              <w:t>2.</w:t>
            </w:r>
            <w:r w:rsidRPr="00D432B0">
              <w:rPr>
                <w:sz w:val="20"/>
              </w:rPr>
              <w:t xml:space="preserve"> Wymiana filtra powietrza w kratce wywiewnej klasy G4 – recyrkulacyjnej;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259"/>
        </w:trPr>
        <w:tc>
          <w:tcPr>
            <w:tcW w:w="8506" w:type="dxa"/>
            <w:shd w:val="clear" w:color="auto" w:fill="FFFFFF" w:themeFill="background1"/>
            <w:noWrap/>
            <w:hideMark/>
          </w:tcPr>
          <w:p w:rsidR="00C23D07" w:rsidRPr="00D432B0" w:rsidRDefault="00C23D07">
            <w:pPr>
              <w:rPr>
                <w:b/>
                <w:bCs/>
                <w:sz w:val="20"/>
              </w:rPr>
            </w:pPr>
            <w:r w:rsidRPr="00D432B0">
              <w:rPr>
                <w:b/>
                <w:bCs/>
                <w:sz w:val="20"/>
              </w:rPr>
              <w:t>3.</w:t>
            </w:r>
            <w:r w:rsidRPr="00D432B0">
              <w:rPr>
                <w:sz w:val="20"/>
              </w:rPr>
              <w:t xml:space="preserve"> Czyszczenie i dezynfekcja filtrów jednostki wewnętrznej;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265"/>
        </w:trPr>
        <w:tc>
          <w:tcPr>
            <w:tcW w:w="8506" w:type="dxa"/>
            <w:shd w:val="clear" w:color="auto" w:fill="F2F2F2" w:themeFill="background1" w:themeFillShade="F2"/>
            <w:noWrap/>
            <w:hideMark/>
          </w:tcPr>
          <w:p w:rsidR="00C23D07" w:rsidRPr="002507B8" w:rsidRDefault="00C23D07">
            <w:pPr>
              <w:rPr>
                <w:b/>
                <w:bCs/>
                <w:sz w:val="20"/>
              </w:rPr>
            </w:pPr>
            <w:r w:rsidRPr="002507B8">
              <w:rPr>
                <w:b/>
                <w:bCs/>
                <w:sz w:val="20"/>
              </w:rPr>
              <w:t>4.</w:t>
            </w:r>
            <w:r w:rsidRPr="002507B8">
              <w:rPr>
                <w:sz w:val="20"/>
              </w:rPr>
              <w:t xml:space="preserve"> Kontrola działania wentylatora jednostki wewnętrznej;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270"/>
        </w:trPr>
        <w:tc>
          <w:tcPr>
            <w:tcW w:w="8506" w:type="dxa"/>
            <w:shd w:val="clear" w:color="auto" w:fill="F2F2F2" w:themeFill="background1" w:themeFillShade="F2"/>
            <w:noWrap/>
            <w:hideMark/>
          </w:tcPr>
          <w:p w:rsidR="00C23D07" w:rsidRPr="002507B8" w:rsidRDefault="00C23D07">
            <w:pPr>
              <w:rPr>
                <w:b/>
                <w:bCs/>
                <w:sz w:val="20"/>
              </w:rPr>
            </w:pPr>
            <w:r w:rsidRPr="002507B8">
              <w:rPr>
                <w:b/>
                <w:bCs/>
                <w:sz w:val="20"/>
              </w:rPr>
              <w:t>5.</w:t>
            </w:r>
            <w:r w:rsidRPr="002507B8">
              <w:rPr>
                <w:sz w:val="20"/>
              </w:rPr>
              <w:t xml:space="preserve"> Kontrola instalacji elektrycznej i automatyki jednostki wewnętrznej;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335"/>
        </w:trPr>
        <w:tc>
          <w:tcPr>
            <w:tcW w:w="8506" w:type="dxa"/>
            <w:shd w:val="clear" w:color="auto" w:fill="auto"/>
            <w:noWrap/>
            <w:hideMark/>
          </w:tcPr>
          <w:p w:rsidR="00C23D07" w:rsidRPr="00D432B0" w:rsidRDefault="00C23D07">
            <w:pPr>
              <w:rPr>
                <w:b/>
                <w:bCs/>
                <w:sz w:val="20"/>
              </w:rPr>
            </w:pPr>
            <w:r w:rsidRPr="00D432B0">
              <w:rPr>
                <w:b/>
                <w:bCs/>
                <w:sz w:val="20"/>
              </w:rPr>
              <w:t>6.</w:t>
            </w:r>
            <w:r w:rsidRPr="00D432B0">
              <w:rPr>
                <w:sz w:val="20"/>
              </w:rPr>
              <w:t xml:space="preserve"> Czyszczenie mechaniczne i chemiczne wymiennika zewnętrznego – skraplacza;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263"/>
        </w:trPr>
        <w:tc>
          <w:tcPr>
            <w:tcW w:w="8506" w:type="dxa"/>
            <w:shd w:val="clear" w:color="auto" w:fill="auto"/>
            <w:noWrap/>
            <w:hideMark/>
          </w:tcPr>
          <w:p w:rsidR="00C23D07" w:rsidRPr="00D432B0" w:rsidRDefault="00C23D07">
            <w:pPr>
              <w:rPr>
                <w:b/>
                <w:bCs/>
                <w:sz w:val="20"/>
              </w:rPr>
            </w:pPr>
            <w:r w:rsidRPr="00D432B0">
              <w:rPr>
                <w:b/>
                <w:bCs/>
                <w:sz w:val="20"/>
              </w:rPr>
              <w:t>7.</w:t>
            </w:r>
            <w:r w:rsidRPr="00D432B0">
              <w:rPr>
                <w:sz w:val="20"/>
              </w:rPr>
              <w:t xml:space="preserve"> Czyszczenie obudowy jednostki zewnętrznej;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274"/>
        </w:trPr>
        <w:tc>
          <w:tcPr>
            <w:tcW w:w="8506" w:type="dxa"/>
            <w:shd w:val="clear" w:color="auto" w:fill="F2F2F2" w:themeFill="background1" w:themeFillShade="F2"/>
            <w:noWrap/>
            <w:hideMark/>
          </w:tcPr>
          <w:p w:rsidR="00C23D07" w:rsidRPr="00AE5153" w:rsidRDefault="00C23D07">
            <w:pPr>
              <w:rPr>
                <w:b/>
                <w:bCs/>
                <w:sz w:val="20"/>
              </w:rPr>
            </w:pPr>
            <w:r w:rsidRPr="002507B8">
              <w:rPr>
                <w:b/>
                <w:bCs/>
                <w:sz w:val="20"/>
              </w:rPr>
              <w:t>8</w:t>
            </w:r>
            <w:r w:rsidRPr="002507B8">
              <w:rPr>
                <w:sz w:val="20"/>
              </w:rPr>
              <w:t>. Kontrola pracy sprężarki;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338"/>
        </w:trPr>
        <w:tc>
          <w:tcPr>
            <w:tcW w:w="8506" w:type="dxa"/>
            <w:shd w:val="clear" w:color="auto" w:fill="F2F2F2" w:themeFill="background1" w:themeFillShade="F2"/>
            <w:noWrap/>
            <w:hideMark/>
          </w:tcPr>
          <w:p w:rsidR="00C23D07" w:rsidRPr="002507B8" w:rsidRDefault="00C23D07">
            <w:pPr>
              <w:rPr>
                <w:b/>
                <w:bCs/>
                <w:sz w:val="20"/>
              </w:rPr>
            </w:pPr>
            <w:r w:rsidRPr="002507B8">
              <w:rPr>
                <w:b/>
                <w:bCs/>
                <w:sz w:val="20"/>
              </w:rPr>
              <w:t>9.</w:t>
            </w:r>
            <w:r w:rsidRPr="002507B8">
              <w:rPr>
                <w:sz w:val="20"/>
              </w:rPr>
              <w:t xml:space="preserve"> Kontrola instalacji elektrycznej jednostki zewnętrznej;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338"/>
        </w:trPr>
        <w:tc>
          <w:tcPr>
            <w:tcW w:w="8506" w:type="dxa"/>
            <w:shd w:val="clear" w:color="auto" w:fill="F2F2F2" w:themeFill="background1" w:themeFillShade="F2"/>
            <w:noWrap/>
            <w:hideMark/>
          </w:tcPr>
          <w:p w:rsidR="00C23D07" w:rsidRPr="002507B8" w:rsidRDefault="00C23D07">
            <w:pPr>
              <w:rPr>
                <w:b/>
                <w:bCs/>
                <w:sz w:val="20"/>
              </w:rPr>
            </w:pPr>
            <w:r w:rsidRPr="002507B8">
              <w:rPr>
                <w:b/>
                <w:bCs/>
                <w:sz w:val="20"/>
              </w:rPr>
              <w:t>10.</w:t>
            </w:r>
            <w:r w:rsidRPr="002507B8">
              <w:rPr>
                <w:sz w:val="20"/>
              </w:rPr>
              <w:t xml:space="preserve"> Kontrola i czyszczenie przewodów spustowych odpływu skroplin jednostki wewnętrznej;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323"/>
        </w:trPr>
        <w:tc>
          <w:tcPr>
            <w:tcW w:w="8506" w:type="dxa"/>
            <w:shd w:val="clear" w:color="auto" w:fill="F2F2F2" w:themeFill="background1" w:themeFillShade="F2"/>
            <w:noWrap/>
            <w:hideMark/>
          </w:tcPr>
          <w:p w:rsidR="00C23D07" w:rsidRPr="002507B8" w:rsidRDefault="00C23D07">
            <w:pPr>
              <w:rPr>
                <w:b/>
                <w:bCs/>
                <w:sz w:val="20"/>
              </w:rPr>
            </w:pPr>
            <w:r w:rsidRPr="002507B8">
              <w:rPr>
                <w:b/>
                <w:bCs/>
                <w:sz w:val="20"/>
              </w:rPr>
              <w:t>11.</w:t>
            </w:r>
            <w:r w:rsidRPr="002507B8">
              <w:rPr>
                <w:sz w:val="20"/>
              </w:rPr>
              <w:t xml:space="preserve"> Kontrola wentylatora jednostki zewnętrznej;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284"/>
        </w:trPr>
        <w:tc>
          <w:tcPr>
            <w:tcW w:w="8506" w:type="dxa"/>
            <w:shd w:val="clear" w:color="auto" w:fill="F2F2F2" w:themeFill="background1" w:themeFillShade="F2"/>
            <w:noWrap/>
            <w:hideMark/>
          </w:tcPr>
          <w:p w:rsidR="00C23D07" w:rsidRPr="002507B8" w:rsidRDefault="00C23D07">
            <w:pPr>
              <w:rPr>
                <w:b/>
                <w:bCs/>
                <w:sz w:val="20"/>
              </w:rPr>
            </w:pPr>
            <w:r w:rsidRPr="002507B8">
              <w:rPr>
                <w:b/>
                <w:bCs/>
                <w:sz w:val="20"/>
              </w:rPr>
              <w:t>12.</w:t>
            </w:r>
            <w:r w:rsidRPr="002507B8">
              <w:rPr>
                <w:sz w:val="20"/>
              </w:rPr>
              <w:t xml:space="preserve"> Kontrola ciśnienia w układzie chłodniczym;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C23D07">
        <w:trPr>
          <w:trHeight w:val="367"/>
        </w:trPr>
        <w:tc>
          <w:tcPr>
            <w:tcW w:w="8506" w:type="dxa"/>
            <w:noWrap/>
            <w:hideMark/>
          </w:tcPr>
          <w:p w:rsidR="00C23D07" w:rsidRPr="002507B8" w:rsidRDefault="00C23D07">
            <w:pPr>
              <w:rPr>
                <w:b/>
                <w:bCs/>
                <w:sz w:val="20"/>
              </w:rPr>
            </w:pPr>
            <w:r w:rsidRPr="00D432B0">
              <w:rPr>
                <w:b/>
                <w:bCs/>
                <w:sz w:val="20"/>
              </w:rPr>
              <w:t>13.</w:t>
            </w:r>
            <w:r w:rsidRPr="00D432B0">
              <w:rPr>
                <w:sz w:val="20"/>
              </w:rPr>
              <w:t xml:space="preserve"> Uzupełnienie ewentualnych ubytków czynnika chłodniczego;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273"/>
        </w:trPr>
        <w:tc>
          <w:tcPr>
            <w:tcW w:w="8506" w:type="dxa"/>
            <w:shd w:val="clear" w:color="auto" w:fill="F2F2F2" w:themeFill="background1" w:themeFillShade="F2"/>
            <w:noWrap/>
            <w:hideMark/>
          </w:tcPr>
          <w:p w:rsidR="00C23D07" w:rsidRPr="002507B8" w:rsidRDefault="00C23D07">
            <w:pPr>
              <w:rPr>
                <w:b/>
                <w:bCs/>
                <w:sz w:val="20"/>
              </w:rPr>
            </w:pPr>
            <w:r w:rsidRPr="002507B8">
              <w:rPr>
                <w:b/>
                <w:bCs/>
                <w:sz w:val="20"/>
              </w:rPr>
              <w:t>14.</w:t>
            </w:r>
            <w:r w:rsidRPr="002507B8">
              <w:rPr>
                <w:sz w:val="20"/>
              </w:rPr>
              <w:t xml:space="preserve"> Kontrola poprawnej pracy sterownika i zabezpieczeń elektrycznych;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316"/>
        </w:trPr>
        <w:tc>
          <w:tcPr>
            <w:tcW w:w="8506" w:type="dxa"/>
            <w:shd w:val="clear" w:color="auto" w:fill="F2F2F2" w:themeFill="background1" w:themeFillShade="F2"/>
            <w:noWrap/>
            <w:hideMark/>
          </w:tcPr>
          <w:p w:rsidR="00C23D07" w:rsidRPr="002507B8" w:rsidRDefault="00C23D07">
            <w:pPr>
              <w:rPr>
                <w:b/>
                <w:bCs/>
                <w:sz w:val="20"/>
              </w:rPr>
            </w:pPr>
            <w:r w:rsidRPr="002507B8">
              <w:rPr>
                <w:b/>
                <w:bCs/>
                <w:sz w:val="20"/>
              </w:rPr>
              <w:t>15.</w:t>
            </w:r>
            <w:r w:rsidRPr="002507B8">
              <w:rPr>
                <w:sz w:val="20"/>
              </w:rPr>
              <w:t xml:space="preserve"> Sprawdzenie mocowania jednostki zewnętrznej;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383"/>
        </w:trPr>
        <w:tc>
          <w:tcPr>
            <w:tcW w:w="8506" w:type="dxa"/>
            <w:shd w:val="clear" w:color="auto" w:fill="F2F2F2" w:themeFill="background1" w:themeFillShade="F2"/>
            <w:noWrap/>
            <w:hideMark/>
          </w:tcPr>
          <w:p w:rsidR="00C23D07" w:rsidRPr="002507B8" w:rsidRDefault="00C23D07">
            <w:pPr>
              <w:rPr>
                <w:b/>
                <w:bCs/>
                <w:sz w:val="20"/>
              </w:rPr>
            </w:pPr>
            <w:r w:rsidRPr="002507B8">
              <w:rPr>
                <w:b/>
                <w:bCs/>
                <w:sz w:val="20"/>
              </w:rPr>
              <w:t>16.</w:t>
            </w:r>
            <w:r w:rsidRPr="002507B8">
              <w:rPr>
                <w:sz w:val="20"/>
              </w:rPr>
              <w:t xml:space="preserve"> Wszystkie inne czynności wymagane przez producenta urządzenia;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D432B0">
        <w:trPr>
          <w:trHeight w:val="277"/>
        </w:trPr>
        <w:tc>
          <w:tcPr>
            <w:tcW w:w="8506" w:type="dxa"/>
            <w:shd w:val="clear" w:color="auto" w:fill="F2F2F2" w:themeFill="background1" w:themeFillShade="F2"/>
            <w:noWrap/>
            <w:hideMark/>
          </w:tcPr>
          <w:p w:rsidR="00C23D07" w:rsidRPr="002507B8" w:rsidRDefault="00C23D07">
            <w:pPr>
              <w:rPr>
                <w:b/>
                <w:bCs/>
                <w:sz w:val="20"/>
              </w:rPr>
            </w:pPr>
            <w:r w:rsidRPr="002507B8">
              <w:rPr>
                <w:b/>
                <w:bCs/>
                <w:sz w:val="20"/>
              </w:rPr>
              <w:t>17.</w:t>
            </w:r>
            <w:r w:rsidRPr="002507B8">
              <w:rPr>
                <w:sz w:val="20"/>
              </w:rPr>
              <w:t xml:space="preserve"> Wykonanie protokołu z przeglądu i konserwacji z wyszczególnieniem ww. czynności.</w:t>
            </w:r>
          </w:p>
        </w:tc>
        <w:tc>
          <w:tcPr>
            <w:tcW w:w="1559" w:type="dxa"/>
            <w:vMerge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:rsidR="00C23D07" w:rsidRPr="002507B8" w:rsidRDefault="00C23D07">
            <w:pPr>
              <w:rPr>
                <w:b/>
                <w:bCs/>
              </w:rPr>
            </w:pPr>
          </w:p>
        </w:tc>
      </w:tr>
      <w:tr w:rsidR="00C23D07" w:rsidRPr="002507B8" w:rsidTr="00C23D07">
        <w:trPr>
          <w:trHeight w:val="369"/>
        </w:trPr>
        <w:tc>
          <w:tcPr>
            <w:tcW w:w="8506" w:type="dxa"/>
            <w:shd w:val="clear" w:color="auto" w:fill="D9D9D9" w:themeFill="background1" w:themeFillShade="D9"/>
            <w:noWrap/>
            <w:vAlign w:val="center"/>
            <w:hideMark/>
          </w:tcPr>
          <w:p w:rsidR="00C23D07" w:rsidRPr="00721AC0" w:rsidRDefault="00C23D07" w:rsidP="00C23D07">
            <w:pPr>
              <w:pStyle w:val="Bezodstpw"/>
              <w:rPr>
                <w:b/>
                <w:sz w:val="16"/>
              </w:rPr>
            </w:pPr>
            <w:bookmarkStart w:id="0" w:name="_GoBack" w:colFirst="0" w:colLast="5"/>
            <w:r w:rsidRPr="00721AC0">
              <w:rPr>
                <w:b/>
                <w:sz w:val="16"/>
              </w:rPr>
              <w:t>CENA NETTO/BRUTTO ZA CZYNNOŚCI WYKONANE W RAMACH PRZEGLĄDÓW</w:t>
            </w:r>
          </w:p>
          <w:p w:rsidR="00C23D07" w:rsidRPr="00FD5540" w:rsidRDefault="00C23D07" w:rsidP="00C23D07">
            <w:pPr>
              <w:pStyle w:val="Bezodstpw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</w:t>
            </w:r>
            <w:r w:rsidR="00633CF1">
              <w:rPr>
                <w:sz w:val="16"/>
              </w:rPr>
              <w:t xml:space="preserve">              (poz. 4;5;8;9;10;11;12;14;15;16;17</w:t>
            </w:r>
            <w:r>
              <w:rPr>
                <w:sz w:val="16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C23D07" w:rsidRDefault="00C23D07" w:rsidP="00C23D07">
            <w:pPr>
              <w:pStyle w:val="Bezodstpw"/>
              <w:rPr>
                <w:sz w:val="18"/>
              </w:rPr>
            </w:pPr>
            <w:r>
              <w:rPr>
                <w:sz w:val="18"/>
              </w:rPr>
              <w:t>……………/……………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C23D07" w:rsidRDefault="00C23D07" w:rsidP="00C23D07">
            <w:pPr>
              <w:pStyle w:val="Bezodstpw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:rsidR="00C23D07" w:rsidRDefault="00C23D07" w:rsidP="00C23D07">
            <w:pPr>
              <w:pStyle w:val="Bezodstpw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10" w:type="dxa"/>
            <w:shd w:val="clear" w:color="auto" w:fill="D9D9D9" w:themeFill="background1" w:themeFillShade="D9"/>
            <w:noWrap/>
            <w:vAlign w:val="center"/>
          </w:tcPr>
          <w:p w:rsidR="00C23D07" w:rsidRDefault="00C23D07" w:rsidP="00C23D07">
            <w:pPr>
              <w:pStyle w:val="Bezodstpw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10" w:type="dxa"/>
            <w:shd w:val="clear" w:color="auto" w:fill="D9D9D9" w:themeFill="background1" w:themeFillShade="D9"/>
            <w:noWrap/>
            <w:vAlign w:val="center"/>
          </w:tcPr>
          <w:p w:rsidR="00C23D07" w:rsidRDefault="00C23D07" w:rsidP="00C23D07">
            <w:pPr>
              <w:pStyle w:val="Bezodstpw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</w:tr>
      <w:tr w:rsidR="00C23D07" w:rsidRPr="002507B8" w:rsidTr="00D432B0">
        <w:trPr>
          <w:trHeight w:val="369"/>
        </w:trPr>
        <w:tc>
          <w:tcPr>
            <w:tcW w:w="8506" w:type="dxa"/>
            <w:shd w:val="clear" w:color="auto" w:fill="FFFFFF" w:themeFill="background1"/>
            <w:noWrap/>
            <w:vAlign w:val="center"/>
          </w:tcPr>
          <w:p w:rsidR="00C23D07" w:rsidRPr="00D432B0" w:rsidRDefault="00C23D07" w:rsidP="00C23D07">
            <w:pPr>
              <w:pStyle w:val="Bezodstpw"/>
              <w:rPr>
                <w:b/>
                <w:sz w:val="16"/>
              </w:rPr>
            </w:pPr>
            <w:r w:rsidRPr="00D432B0">
              <w:rPr>
                <w:b/>
                <w:sz w:val="16"/>
              </w:rPr>
              <w:t>CENA NETTO/BRUTTO ZA CZYNNOŚCI WYKONANE W RAMACH KONSERWACJI</w:t>
            </w:r>
          </w:p>
          <w:p w:rsidR="00C23D07" w:rsidRPr="00D432B0" w:rsidRDefault="00C23D07" w:rsidP="00C23D07">
            <w:pPr>
              <w:pStyle w:val="Bezodstpw"/>
              <w:jc w:val="right"/>
              <w:rPr>
                <w:b/>
                <w:sz w:val="16"/>
              </w:rPr>
            </w:pPr>
            <w:r w:rsidRPr="00D432B0">
              <w:rPr>
                <w:sz w:val="16"/>
              </w:rPr>
              <w:t xml:space="preserve">                                                                                                                   (poz. 1;</w:t>
            </w:r>
            <w:r w:rsidR="00633CF1" w:rsidRPr="00D432B0">
              <w:rPr>
                <w:sz w:val="16"/>
              </w:rPr>
              <w:t>2;3</w:t>
            </w:r>
            <w:r w:rsidRPr="00D432B0">
              <w:rPr>
                <w:sz w:val="16"/>
              </w:rPr>
              <w:t>;6</w:t>
            </w:r>
            <w:r w:rsidR="00633CF1" w:rsidRPr="00D432B0">
              <w:rPr>
                <w:sz w:val="16"/>
              </w:rPr>
              <w:t>;7;13</w:t>
            </w:r>
            <w:r w:rsidRPr="00D432B0">
              <w:rPr>
                <w:sz w:val="16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C23D07" w:rsidRPr="00D432B0" w:rsidRDefault="00C23D07" w:rsidP="00C23D07">
            <w:pPr>
              <w:pStyle w:val="Bezodstpw"/>
              <w:rPr>
                <w:sz w:val="18"/>
              </w:rPr>
            </w:pPr>
            <w:r w:rsidRPr="00D432B0">
              <w:rPr>
                <w:sz w:val="18"/>
              </w:rPr>
              <w:t>……………/……………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C23D07" w:rsidRPr="00D432B0" w:rsidRDefault="00C23D07" w:rsidP="00C23D07">
            <w:pPr>
              <w:pStyle w:val="Bezodstpw"/>
              <w:rPr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C23D07" w:rsidRPr="00D432B0" w:rsidRDefault="00C23D07" w:rsidP="00C23D07">
            <w:pPr>
              <w:pStyle w:val="Bezodstpw"/>
              <w:rPr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  <w:tc>
          <w:tcPr>
            <w:tcW w:w="1410" w:type="dxa"/>
            <w:shd w:val="clear" w:color="auto" w:fill="FFFFFF" w:themeFill="background1"/>
            <w:noWrap/>
            <w:vAlign w:val="center"/>
          </w:tcPr>
          <w:p w:rsidR="00C23D07" w:rsidRPr="00D432B0" w:rsidRDefault="00C23D07" w:rsidP="00C23D07">
            <w:pPr>
              <w:pStyle w:val="Bezodstpw"/>
              <w:rPr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  <w:tc>
          <w:tcPr>
            <w:tcW w:w="1410" w:type="dxa"/>
            <w:shd w:val="clear" w:color="auto" w:fill="FFFFFF" w:themeFill="background1"/>
            <w:noWrap/>
            <w:vAlign w:val="center"/>
          </w:tcPr>
          <w:p w:rsidR="00C23D07" w:rsidRPr="00D432B0" w:rsidRDefault="00C23D07" w:rsidP="00C23D07">
            <w:pPr>
              <w:pStyle w:val="Bezodstpw"/>
              <w:rPr>
                <w:color w:val="FF0000"/>
                <w:sz w:val="18"/>
              </w:rPr>
            </w:pPr>
            <w:r w:rsidRPr="00D432B0">
              <w:rPr>
                <w:sz w:val="18"/>
              </w:rPr>
              <w:t>…………/…………</w:t>
            </w:r>
          </w:p>
        </w:tc>
      </w:tr>
      <w:tr w:rsidR="00C23D07" w:rsidRPr="002507B8" w:rsidTr="00C23D07">
        <w:trPr>
          <w:trHeight w:val="369"/>
        </w:trPr>
        <w:tc>
          <w:tcPr>
            <w:tcW w:w="8506" w:type="dxa"/>
            <w:shd w:val="clear" w:color="auto" w:fill="D9D9D9" w:themeFill="background1" w:themeFillShade="D9"/>
            <w:noWrap/>
            <w:vAlign w:val="center"/>
          </w:tcPr>
          <w:p w:rsidR="00C23D07" w:rsidRPr="00721AC0" w:rsidRDefault="00C23D07" w:rsidP="00C23D07">
            <w:pPr>
              <w:pStyle w:val="Bezodstpw"/>
              <w:rPr>
                <w:b/>
                <w:sz w:val="18"/>
              </w:rPr>
            </w:pPr>
            <w:r w:rsidRPr="00721AC0">
              <w:rPr>
                <w:b/>
                <w:sz w:val="18"/>
              </w:rPr>
              <w:t>CENA NETTO/BRUTTO RAZEM: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C23D07" w:rsidRDefault="00C23D07" w:rsidP="00C23D07">
            <w:pPr>
              <w:pStyle w:val="Bezodstpw"/>
              <w:rPr>
                <w:sz w:val="18"/>
              </w:rPr>
            </w:pPr>
            <w:r>
              <w:rPr>
                <w:sz w:val="18"/>
              </w:rPr>
              <w:t>……………/……………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</w:tcPr>
          <w:p w:rsidR="00C23D07" w:rsidRDefault="00C23D07" w:rsidP="00C23D07">
            <w:pPr>
              <w:pStyle w:val="Bezodstpw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</w:tcPr>
          <w:p w:rsidR="00C23D07" w:rsidRDefault="00C23D07" w:rsidP="00C23D07">
            <w:pPr>
              <w:pStyle w:val="Bezodstpw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10" w:type="dxa"/>
            <w:shd w:val="clear" w:color="auto" w:fill="D9D9D9" w:themeFill="background1" w:themeFillShade="D9"/>
            <w:noWrap/>
            <w:vAlign w:val="center"/>
          </w:tcPr>
          <w:p w:rsidR="00C23D07" w:rsidRDefault="00C23D07" w:rsidP="00C23D07">
            <w:pPr>
              <w:pStyle w:val="Bezodstpw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  <w:tc>
          <w:tcPr>
            <w:tcW w:w="1410" w:type="dxa"/>
            <w:shd w:val="clear" w:color="auto" w:fill="D9D9D9" w:themeFill="background1" w:themeFillShade="D9"/>
            <w:noWrap/>
            <w:vAlign w:val="center"/>
          </w:tcPr>
          <w:p w:rsidR="00C23D07" w:rsidRDefault="00C23D07" w:rsidP="00C23D07">
            <w:pPr>
              <w:pStyle w:val="Bezodstpw"/>
              <w:rPr>
                <w:sz w:val="18"/>
              </w:rPr>
            </w:pPr>
            <w:r>
              <w:rPr>
                <w:sz w:val="18"/>
              </w:rPr>
              <w:t>…………/…………</w:t>
            </w:r>
          </w:p>
        </w:tc>
      </w:tr>
      <w:bookmarkEnd w:id="0"/>
    </w:tbl>
    <w:p w:rsidR="000D71D8" w:rsidRDefault="000D71D8" w:rsidP="008A4B20"/>
    <w:sectPr w:rsidR="000D71D8" w:rsidSect="00DC23AE">
      <w:headerReference w:type="default" r:id="rId6"/>
      <w:pgSz w:w="16838" w:h="11906" w:orient="landscape"/>
      <w:pgMar w:top="426" w:right="53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44" w:rsidRDefault="00FE4344" w:rsidP="002507B8">
      <w:pPr>
        <w:spacing w:after="0" w:line="240" w:lineRule="auto"/>
      </w:pPr>
      <w:r>
        <w:separator/>
      </w:r>
    </w:p>
  </w:endnote>
  <w:endnote w:type="continuationSeparator" w:id="0">
    <w:p w:rsidR="00FE4344" w:rsidRDefault="00FE4344" w:rsidP="0025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44" w:rsidRDefault="00FE4344" w:rsidP="002507B8">
      <w:pPr>
        <w:spacing w:after="0" w:line="240" w:lineRule="auto"/>
      </w:pPr>
      <w:r>
        <w:separator/>
      </w:r>
    </w:p>
  </w:footnote>
  <w:footnote w:type="continuationSeparator" w:id="0">
    <w:p w:rsidR="00FE4344" w:rsidRDefault="00FE4344" w:rsidP="0025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7B8" w:rsidRDefault="002507B8" w:rsidP="00402872">
    <w:pPr>
      <w:pStyle w:val="Nagwek"/>
      <w:jc w:val="right"/>
    </w:pPr>
    <w:r>
      <w:tab/>
    </w:r>
    <w:r>
      <w:tab/>
    </w:r>
    <w:r>
      <w:tab/>
    </w:r>
    <w:r>
      <w:tab/>
    </w:r>
    <w:r>
      <w:tab/>
    </w:r>
    <w:r>
      <w:tab/>
      <w:t>Załącznik nr 4 do Projektu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B8"/>
    <w:rsid w:val="00012172"/>
    <w:rsid w:val="000D71D8"/>
    <w:rsid w:val="001C6F84"/>
    <w:rsid w:val="002507B8"/>
    <w:rsid w:val="002B6AF0"/>
    <w:rsid w:val="003B2A5D"/>
    <w:rsid w:val="003B4834"/>
    <w:rsid w:val="00402872"/>
    <w:rsid w:val="004640C1"/>
    <w:rsid w:val="004671BC"/>
    <w:rsid w:val="00633CF1"/>
    <w:rsid w:val="006F23F7"/>
    <w:rsid w:val="007D593F"/>
    <w:rsid w:val="00807F7F"/>
    <w:rsid w:val="008A4B20"/>
    <w:rsid w:val="009A49EF"/>
    <w:rsid w:val="00A75FBD"/>
    <w:rsid w:val="00AA41D5"/>
    <w:rsid w:val="00AE5153"/>
    <w:rsid w:val="00C23D07"/>
    <w:rsid w:val="00D432B0"/>
    <w:rsid w:val="00D86A23"/>
    <w:rsid w:val="00DB26B4"/>
    <w:rsid w:val="00DC23AE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D4EE2B-0936-4E7F-A6F5-39250175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5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7B8"/>
  </w:style>
  <w:style w:type="paragraph" w:styleId="Stopka">
    <w:name w:val="footer"/>
    <w:basedOn w:val="Normalny"/>
    <w:link w:val="StopkaZnak"/>
    <w:uiPriority w:val="99"/>
    <w:unhideWhenUsed/>
    <w:rsid w:val="0025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7B8"/>
  </w:style>
  <w:style w:type="paragraph" w:styleId="Bezodstpw">
    <w:name w:val="No Spacing"/>
    <w:uiPriority w:val="1"/>
    <w:qFormat/>
    <w:rsid w:val="00AE515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Bytomska Bożena</dc:creator>
  <cp:keywords/>
  <dc:description/>
  <cp:lastModifiedBy>Najwer Justyna</cp:lastModifiedBy>
  <cp:revision>2</cp:revision>
  <cp:lastPrinted>2026-02-13T11:29:00Z</cp:lastPrinted>
  <dcterms:created xsi:type="dcterms:W3CDTF">2026-05-22T06:57:00Z</dcterms:created>
  <dcterms:modified xsi:type="dcterms:W3CDTF">2026-05-22T06:57:00Z</dcterms:modified>
</cp:coreProperties>
</file>